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DA" w:rsidRDefault="00A64443" w:rsidP="002F7BDA">
      <w:pPr>
        <w:shd w:val="clear" w:color="auto" w:fill="FFFFFF"/>
        <w:spacing w:after="0" w:line="210" w:lineRule="atLeast"/>
        <w:ind w:left="180" w:right="45"/>
        <w:jc w:val="center"/>
        <w:outlineLvl w:val="0"/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  <w:t xml:space="preserve">Шенгенская </w:t>
      </w:r>
      <w:r w:rsidR="002F7BDA" w:rsidRPr="002F7BDA"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  <w:t>ВИЗА ДЛЯ ПОЛЬШИ</w:t>
      </w:r>
    </w:p>
    <w:p w:rsidR="00A64443" w:rsidRDefault="00A64443" w:rsidP="002F7BDA">
      <w:pPr>
        <w:shd w:val="clear" w:color="auto" w:fill="FFFFFF"/>
        <w:spacing w:after="0" w:line="210" w:lineRule="atLeast"/>
        <w:ind w:left="180" w:right="45"/>
        <w:jc w:val="center"/>
        <w:outlineLvl w:val="0"/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</w:pPr>
    </w:p>
    <w:p w:rsidR="00A64443" w:rsidRDefault="00A64443" w:rsidP="00A64443">
      <w:pPr>
        <w:shd w:val="clear" w:color="auto" w:fill="FFFFFF"/>
        <w:spacing w:after="0" w:line="210" w:lineRule="atLeast"/>
        <w:ind w:left="180" w:right="45"/>
        <w:jc w:val="both"/>
        <w:outlineLvl w:val="0"/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  <w:t>Получение визы:</w:t>
      </w:r>
    </w:p>
    <w:p w:rsidR="00A64443" w:rsidRDefault="00A64443" w:rsidP="00A64443">
      <w:pPr>
        <w:pStyle w:val="a6"/>
        <w:numPr>
          <w:ilvl w:val="0"/>
          <w:numId w:val="5"/>
        </w:num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Зайти на </w:t>
      </w:r>
      <w:r w:rsidRPr="00A6444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Сайт </w:t>
      </w:r>
      <w:hyperlink r:id="rId5" w:history="1">
        <w:r w:rsidRPr="008066B9">
          <w:rPr>
            <w:rStyle w:val="a4"/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http://www.vfsglobal.com</w:t>
        </w:r>
      </w:hyperlink>
    </w:p>
    <w:p w:rsidR="00A64443" w:rsidRPr="00A64443" w:rsidRDefault="00A64443" w:rsidP="00A64443">
      <w:pPr>
        <w:pStyle w:val="a6"/>
        <w:numPr>
          <w:ilvl w:val="0"/>
          <w:numId w:val="5"/>
        </w:num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Выбрать консульства, к которому относится Ваш город.</w:t>
      </w:r>
    </w:p>
    <w:p w:rsidR="00A64443" w:rsidRPr="00A64443" w:rsidRDefault="00A64443" w:rsidP="00A64443">
      <w:pPr>
        <w:pStyle w:val="a6"/>
        <w:numPr>
          <w:ilvl w:val="0"/>
          <w:numId w:val="5"/>
        </w:num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Пройти по ссылке и выбрать </w:t>
      </w:r>
      <w:r w:rsidRPr="00A64443">
        <w:rPr>
          <w:rFonts w:ascii="Arial" w:hAnsi="Arial" w:cs="Arial"/>
          <w:color w:val="333333"/>
          <w:sz w:val="21"/>
          <w:szCs w:val="21"/>
          <w:shd w:val="clear" w:color="auto" w:fill="FFFFFF"/>
        </w:rPr>
        <w:t>шенгенск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ую визу</w:t>
      </w:r>
      <w:r w:rsidRPr="00A6444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категории С.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Вам откроется весь перечень документов, который необходимо предоставить в визовый центр и порядок Ваших действий.</w:t>
      </w:r>
    </w:p>
    <w:p w:rsidR="00A64443" w:rsidRDefault="00A64443" w:rsidP="00A64443">
      <w:pPr>
        <w:shd w:val="clear" w:color="auto" w:fill="FFFFFF"/>
        <w:spacing w:after="0" w:line="210" w:lineRule="atLeast"/>
        <w:ind w:left="180" w:right="45"/>
        <w:jc w:val="both"/>
        <w:outlineLvl w:val="0"/>
        <w:rPr>
          <w:rFonts w:ascii="Arial" w:eastAsia="Times New Roman" w:hAnsi="Arial" w:cs="Arial"/>
          <w:b/>
          <w:bCs/>
          <w:caps/>
          <w:color w:val="0A8B94"/>
          <w:kern w:val="36"/>
          <w:sz w:val="21"/>
          <w:szCs w:val="21"/>
          <w:lang w:eastAsia="ru-RU"/>
        </w:rPr>
      </w:pPr>
    </w:p>
    <w:p w:rsidR="002F7BDA" w:rsidRPr="002F7BDA" w:rsidRDefault="002F7BDA" w:rsidP="002F7B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8181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008181"/>
          <w:sz w:val="21"/>
          <w:szCs w:val="21"/>
          <w:lang w:eastAsia="ru-RU"/>
        </w:rPr>
        <w:t>Набор документов:</w:t>
      </w:r>
    </w:p>
    <w:p w:rsidR="002F7BDA" w:rsidRDefault="002F7BDA" w:rsidP="00B50E17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Загранпаспорт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Срок действия - не менее 90 дней после даты окончания поездки. Подпись в паспорте должна стоять у всех граждан, достигших 14 лет. В паспорте должно быть минимум 2 чистые страницы</w:t>
      </w:r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>.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 </w:t>
      </w:r>
    </w:p>
    <w:p w:rsidR="0001350B" w:rsidRDefault="0001350B" w:rsidP="00B50E17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01350B">
        <w:rPr>
          <w:rFonts w:ascii="Arial" w:eastAsia="Times New Roman" w:hAnsi="Arial" w:cs="Arial"/>
          <w:b/>
          <w:color w:val="434848"/>
          <w:sz w:val="21"/>
          <w:szCs w:val="21"/>
          <w:lang w:eastAsia="ru-RU"/>
        </w:rPr>
        <w:t>Копия</w:t>
      </w:r>
      <w:r w:rsidRPr="0001350B"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 первой страницы заграничного паспорта</w:t>
      </w:r>
      <w:r w:rsidR="002418FE"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 и шенгенских виз.</w:t>
      </w:r>
    </w:p>
    <w:p w:rsidR="002F7BDA" w:rsidRDefault="002F7BDA" w:rsidP="00B50E17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Ксерокопия внутреннего паспорта страниц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(с фотографией, пропиской, с информацией о семейном положении и о выдаче загранпаспорта).</w:t>
      </w:r>
    </w:p>
    <w:p w:rsidR="0001350B" w:rsidRPr="002418FE" w:rsidRDefault="0001350B" w:rsidP="0001350B">
      <w:p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418FE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Старые заграничные паспорта должны быть аннулированы (либо срок его действия закончился). В гражданском паспорте на штампах о выдаче загранпаспорта должна стоять отметка о их недействительности. В случае отсутствия такой отметки необходима копия старого паспорта.</w:t>
      </w:r>
    </w:p>
    <w:p w:rsidR="002F7BDA" w:rsidRPr="002F7BDA" w:rsidRDefault="002F7BDA" w:rsidP="002F7BDA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Старый загранпаспорт (оригинал + копии): (образец взять здесь) </w:t>
      </w: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br/>
        <w:t>Если гражданин имеет несколько действующих з/п, то нужно предоставить оригиналы всех паспортов.</w:t>
      </w:r>
    </w:p>
    <w:p w:rsidR="00433251" w:rsidRPr="002418FE" w:rsidRDefault="002F7BDA" w:rsidP="0001350B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Фотографии: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 xml:space="preserve">- Количество–2шт. 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-Размер - 35 х 45 мм.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 Лицо – 80 % от фотографии.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 Фон – белый.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 Срок давности фото - не более полугода до подачи документов в Визовый центр.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 Особенности – цветная, без уголков и овалов</w:t>
      </w:r>
      <w:r w:rsidRPr="00433251">
        <w:rPr>
          <w:rFonts w:ascii="Arial" w:eastAsia="Times New Roman" w:hAnsi="Arial" w:cs="Arial"/>
          <w:color w:val="434848"/>
          <w:sz w:val="24"/>
          <w:szCs w:val="24"/>
          <w:lang w:eastAsia="ru-RU"/>
        </w:rPr>
        <w:t>. </w:t>
      </w:r>
      <w:r w:rsidR="00433251" w:rsidRPr="00433251">
        <w:rPr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="00433251" w:rsidRPr="002418FE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На фотографии заявитель должен быть без головного убора, смотрящий прямо, с закрытым ртом, лицо не должно быть прикрыто волосами. Если заявитель носит очки, фотография должна соответствовать следующим критериям: стекла незатемненные, оправа не должна прикрывать какой-либо части глаза, не должно быть никаких бликов. Если в заграничном паспорте фотография без очков, то прилагаемая для визы фотография должно быть без очков.</w:t>
      </w:r>
    </w:p>
    <w:p w:rsidR="002F7BDA" w:rsidRPr="002F7BDA" w:rsidRDefault="002F7BDA" w:rsidP="00433251">
      <w:pPr>
        <w:shd w:val="clear" w:color="auto" w:fill="FFFFFF"/>
        <w:spacing w:after="0" w:line="300" w:lineRule="atLeast"/>
        <w:ind w:left="440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- Все фотографии, предоставляемые на визу, должны быть подписаны!</w:t>
      </w:r>
    </w:p>
    <w:p w:rsidR="002F7BDA" w:rsidRPr="0083759D" w:rsidRDefault="002418FE" w:rsidP="002F7BDA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b/>
          <w:color w:val="434848"/>
          <w:sz w:val="21"/>
          <w:szCs w:val="21"/>
          <w:lang w:eastAsia="ru-RU"/>
        </w:rPr>
      </w:pPr>
      <w:r w:rsidRPr="0083759D">
        <w:rPr>
          <w:rFonts w:ascii="Arial" w:eastAsia="Times New Roman" w:hAnsi="Arial" w:cs="Arial"/>
          <w:b/>
          <w:color w:val="434848"/>
          <w:sz w:val="21"/>
          <w:szCs w:val="21"/>
          <w:lang w:eastAsia="ru-RU"/>
        </w:rPr>
        <w:t>Визовая а</w:t>
      </w:r>
      <w:r w:rsidR="00A64443" w:rsidRPr="0083759D">
        <w:rPr>
          <w:rFonts w:ascii="Arial" w:eastAsia="Times New Roman" w:hAnsi="Arial" w:cs="Arial"/>
          <w:b/>
          <w:color w:val="434848"/>
          <w:sz w:val="21"/>
          <w:szCs w:val="21"/>
          <w:lang w:eastAsia="ru-RU"/>
        </w:rPr>
        <w:t>нкета.</w:t>
      </w:r>
    </w:p>
    <w:p w:rsidR="00B867C8" w:rsidRPr="00B867C8" w:rsidRDefault="002F7BDA" w:rsidP="00195CA1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B867C8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Финансовое обеспечение для граждан разных категорий: </w:t>
      </w:r>
      <w:r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Работающие граждане должны предоставить один из следующих документов:</w:t>
      </w:r>
      <w:r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 справка с работы на фирменном бланке работодателя, в которой должны быть указаны: реквизиты организации, занимаемая должность и доход (не менее 25 тыс. в месяц), исходный номер, дата выдачи, фамилия и подпись директора или главного бухгалтера, оригинальная печать.</w:t>
      </w:r>
      <w:r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Если предоставляется справка с работы от работодателя – индивидуального предпринимателя, то необходимо приложить свидетельства ИНН и ОГРН на ИП.</w:t>
      </w:r>
      <w:r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</w:r>
      <w:r w:rsidRPr="00B867C8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 xml:space="preserve">Внимание! Справка не должна быть подписана самим туристом, даже если он – директор или главный бухгалтер организации. Срок действия всех финансовых </w:t>
      </w:r>
      <w:r w:rsidRPr="00B867C8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lastRenderedPageBreak/>
        <w:t>документов – 1 месяц до дня подачи в Консульство.</w:t>
      </w:r>
      <w:r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 </w:t>
      </w:r>
      <w:r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  <w:t>- выписка из банковского счета с движением за последние 3 месяца и остатком на счете. Остаток на счете должен быть из расчета 50 евро на день пребывания.</w:t>
      </w:r>
      <w:r w:rsidR="00A64443"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 </w:t>
      </w:r>
      <w:r w:rsidRPr="00B867C8">
        <w:rPr>
          <w:rFonts w:ascii="Arial" w:eastAsia="Times New Roman" w:hAnsi="Arial" w:cs="Arial"/>
          <w:bCs/>
          <w:color w:val="434848"/>
          <w:sz w:val="21"/>
          <w:szCs w:val="21"/>
          <w:lang w:eastAsia="ru-RU"/>
        </w:rPr>
        <w:t>Выписка из банковского счета должна быть из расчета 50 евро в сутки (оригинал с печатью банка</w:t>
      </w:r>
      <w:r w:rsidRPr="00B867C8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).</w:t>
      </w:r>
      <w:r w:rsidR="00B867C8" w:rsidRPr="00B867C8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 xml:space="preserve"> </w:t>
      </w:r>
      <w:r w:rsidR="00B867C8" w:rsidRPr="00B867C8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Срок действия справок – 1 месяц.</w:t>
      </w:r>
    </w:p>
    <w:p w:rsidR="0001350B" w:rsidRDefault="002F7BDA" w:rsidP="005F7A17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Оригинал медицинской страховки (в том случае, когда оформляется самостоятельно). </w:t>
      </w:r>
      <w:r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Минимальная сумма страховки должна составлять 30000 евро, должна быть действительна на всей территории государств-членов Шенгенского соглашения и охватывать весь период запланированного пребывания.</w:t>
      </w:r>
      <w:r w:rsidR="0001350B" w:rsidRPr="0001350B">
        <w:rPr>
          <w:rFonts w:ascii="Georgia" w:hAnsi="Georgia"/>
          <w:color w:val="000000"/>
          <w:sz w:val="17"/>
          <w:szCs w:val="17"/>
          <w:shd w:val="clear" w:color="auto" w:fill="FFFFFF"/>
        </w:rPr>
        <w:t xml:space="preserve"> </w:t>
      </w:r>
      <w:r w:rsidR="0001350B" w:rsidRPr="0001350B">
        <w:rPr>
          <w:rFonts w:ascii="Arial" w:eastAsia="Times New Roman" w:hAnsi="Arial" w:cs="Arial"/>
          <w:color w:val="434848"/>
          <w:sz w:val="21"/>
          <w:szCs w:val="21"/>
          <w:lang w:eastAsia="ru-RU"/>
        </w:rPr>
        <w:t>Полис должен быть оформлен в российской или польской компании.</w:t>
      </w:r>
    </w:p>
    <w:p w:rsidR="00A64443" w:rsidRPr="00A64443" w:rsidRDefault="0001350B" w:rsidP="00A64443">
      <w:pPr>
        <w:numPr>
          <w:ilvl w:val="0"/>
          <w:numId w:val="1"/>
        </w:numPr>
        <w:shd w:val="clear" w:color="auto" w:fill="FFFFFF"/>
        <w:spacing w:after="0" w:line="300" w:lineRule="atLeast"/>
        <w:ind w:left="440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01350B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Копия</w:t>
      </w:r>
      <w:r w:rsidR="00A64443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>медицинской</w:t>
      </w:r>
      <w:r w:rsidR="00A64443"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>страховки.</w:t>
      </w:r>
      <w:r w:rsidR="002F7BDA" w:rsidRPr="002F7BDA">
        <w:rPr>
          <w:rFonts w:ascii="Arial" w:eastAsia="Times New Roman" w:hAnsi="Arial" w:cs="Arial"/>
          <w:color w:val="434848"/>
          <w:sz w:val="21"/>
          <w:szCs w:val="21"/>
          <w:lang w:eastAsia="ru-RU"/>
        </w:rPr>
        <w:br/>
      </w:r>
    </w:p>
    <w:p w:rsidR="002F7BDA" w:rsidRPr="002F7BDA" w:rsidRDefault="002F7BDA" w:rsidP="00A64443">
      <w:pPr>
        <w:shd w:val="clear" w:color="auto" w:fill="FFFFFF"/>
        <w:spacing w:after="0" w:line="300" w:lineRule="atLeast"/>
        <w:ind w:left="440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 w:rsidRPr="002F7BDA">
        <w:rPr>
          <w:rFonts w:ascii="Arial" w:eastAsia="Times New Roman" w:hAnsi="Arial" w:cs="Arial"/>
          <w:b/>
          <w:bCs/>
          <w:color w:val="434848"/>
          <w:sz w:val="21"/>
          <w:szCs w:val="21"/>
          <w:lang w:eastAsia="ru-RU"/>
        </w:rPr>
        <w:t>Сотрудник консульства оставляет за собой право запросить любые дополнительные документы, которые он посчитает необходимыми и вызвать туриста на личное собеседование</w:t>
      </w:r>
    </w:p>
    <w:p w:rsidR="00740A67" w:rsidRDefault="00740A67" w:rsidP="002F7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</w:p>
    <w:p w:rsidR="006C7257" w:rsidRPr="002F7BDA" w:rsidRDefault="00740A67" w:rsidP="00B867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СТОИМОСТЬ </w:t>
      </w:r>
      <w:proofErr w:type="gramStart"/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>УСЛУГ  -</w:t>
      </w:r>
      <w:proofErr w:type="gramEnd"/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  виза -35 евро, оплата услуг визовых </w:t>
      </w:r>
      <w:bookmarkStart w:id="0" w:name="_GoBack"/>
      <w:bookmarkEnd w:id="0"/>
      <w:r>
        <w:rPr>
          <w:rFonts w:ascii="Arial" w:eastAsia="Times New Roman" w:hAnsi="Arial" w:cs="Arial"/>
          <w:color w:val="434848"/>
          <w:sz w:val="21"/>
          <w:szCs w:val="21"/>
          <w:lang w:eastAsia="ru-RU"/>
        </w:rPr>
        <w:t xml:space="preserve">центров от 19 до 23 евро. </w:t>
      </w:r>
      <w:r w:rsidR="006C7257">
        <w:rPr>
          <w:rFonts w:ascii="Arial" w:hAnsi="Arial" w:cs="Arial"/>
          <w:color w:val="333333"/>
          <w:sz w:val="21"/>
          <w:szCs w:val="21"/>
          <w:shd w:val="clear" w:color="auto" w:fill="FFFFFF"/>
        </w:rPr>
        <w:t> Оплата производится наличными, в рублях по курсу Центробанка.</w:t>
      </w:r>
    </w:p>
    <w:p w:rsidR="00715CC5" w:rsidRPr="00740A67" w:rsidRDefault="00715CC5">
      <w:pPr>
        <w:rPr>
          <w:rFonts w:ascii="Arial" w:eastAsia="Times New Roman" w:hAnsi="Arial" w:cs="Arial"/>
          <w:color w:val="434848"/>
          <w:sz w:val="21"/>
          <w:szCs w:val="21"/>
          <w:lang w:eastAsia="ru-RU"/>
        </w:rPr>
      </w:pPr>
    </w:p>
    <w:p w:rsidR="00F7450C" w:rsidRDefault="00F7450C" w:rsidP="005F6F9F">
      <w:pPr>
        <w:pStyle w:val="2"/>
        <w:shd w:val="clear" w:color="auto" w:fill="FFFFFF"/>
        <w:spacing w:before="0" w:after="168"/>
        <w:jc w:val="both"/>
        <w:textAlignment w:val="baseline"/>
        <w:rPr>
          <w:rFonts w:ascii="Georgia" w:hAnsi="Georgia"/>
          <w:color w:val="auto"/>
          <w:sz w:val="28"/>
          <w:szCs w:val="28"/>
        </w:rPr>
      </w:pPr>
      <w:r>
        <w:rPr>
          <w:rFonts w:ascii="Georgia" w:hAnsi="Georgia"/>
          <w:color w:val="auto"/>
          <w:sz w:val="28"/>
          <w:szCs w:val="28"/>
        </w:rPr>
        <w:t xml:space="preserve">ОФОРМЛЕНИЕ ВИЗЫ </w:t>
      </w:r>
    </w:p>
    <w:p w:rsidR="005F6F9F" w:rsidRDefault="005F6F9F" w:rsidP="005F6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40A67">
        <w:rPr>
          <w:rFonts w:ascii="Arial" w:eastAsia="Times New Roman" w:hAnsi="Arial" w:cs="Arial"/>
          <w:sz w:val="21"/>
          <w:szCs w:val="21"/>
          <w:lang w:eastAsia="ru-RU"/>
        </w:rPr>
        <w:t>С 14 сентября 2015г. при подаче документов на Шенгенскую визу в дополнение к предыдущему порядку осуществляется сбор биометрических данных (отпечатков пальцев). В связи с этим при подаче заявления на Шенгенскую визу обязательно личное присутствие туриста в визовом центре.</w:t>
      </w:r>
    </w:p>
    <w:p w:rsidR="00F7450C" w:rsidRPr="00740A67" w:rsidRDefault="00F7450C" w:rsidP="005F6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получения </w:t>
      </w:r>
      <w:r>
        <w:rPr>
          <w:rStyle w:val="semibold"/>
          <w:rFonts w:ascii="sourcesanspro-semibold" w:hAnsi="sourcesanspro-semibold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шенгенской визы категории С.</w:t>
      </w:r>
    </w:p>
    <w:p w:rsidR="005F6F9F" w:rsidRPr="00740A67" w:rsidRDefault="005F6F9F" w:rsidP="005F6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40A67" w:rsidRPr="00740A67" w:rsidRDefault="00740A67" w:rsidP="005F6F9F">
      <w:pPr>
        <w:shd w:val="clear" w:color="auto" w:fill="FFFFFF"/>
        <w:spacing w:after="0" w:line="396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740A6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ВАМ НЕОБХОДИМО:</w:t>
      </w:r>
    </w:p>
    <w:p w:rsidR="009E6375" w:rsidRPr="009E6375" w:rsidRDefault="00740A67" w:rsidP="00B3541C">
      <w:pPr>
        <w:shd w:val="clear" w:color="auto" w:fill="FFFFFF"/>
        <w:spacing w:after="0" w:line="396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0A6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1. </w:t>
      </w:r>
      <w:r w:rsidR="009E63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Посетить</w:t>
      </w:r>
      <w:r w:rsidR="009E6375" w:rsidRPr="009E63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визовый центр. При себе необходимо иметь: российский паспорт, заграничный паспорт и все документы, подтверждающие цель Вашей поездки, и наличные деньги в рублях для оплаты визового и сервисного сборов и дополнительных услуг, доступных в визовом центре. После подачи документов Вам необходимо оплатить визовый сбор и сервисный сбор за обработку документов в кассах Визового центра. При желании Вы можете также заказать </w:t>
      </w:r>
      <w:hyperlink r:id="rId6" w:history="1">
        <w:r w:rsidR="009E6375" w:rsidRPr="009E6375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дополнительные услуги</w:t>
        </w:r>
      </w:hyperlink>
      <w:r w:rsidR="009E6375" w:rsidRPr="009E63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(СМС уведомление, курьерскую доставку паспорта, заполнение визовой анкеты,) в Визовом центре.</w:t>
      </w:r>
    </w:p>
    <w:p w:rsidR="009E6375" w:rsidRPr="009E6375" w:rsidRDefault="009E6375" w:rsidP="00B3541C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003259"/>
          <w:sz w:val="27"/>
          <w:szCs w:val="27"/>
          <w:lang w:eastAsia="ru-RU"/>
        </w:rPr>
      </w:pPr>
      <w:r w:rsidRPr="009E6375">
        <w:rPr>
          <w:rFonts w:ascii="Arial" w:eastAsia="Times New Roman" w:hAnsi="Arial" w:cs="Arial"/>
          <w:color w:val="003259"/>
          <w:sz w:val="27"/>
          <w:szCs w:val="27"/>
          <w:lang w:eastAsia="ru-RU"/>
        </w:rPr>
        <w:t>Прохождение биометрической процедуры в визовом центре</w:t>
      </w:r>
    </w:p>
    <w:p w:rsidR="009E6375" w:rsidRPr="009E6375" w:rsidRDefault="009E6375" w:rsidP="00B3541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63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оплаты сборов в кассе Вы ожидаете вызова на биометрию по номеру своего талона, выданному администратором на входе в визовый центр. Биометрическая процедура при подаче на краткосрочную визу включает в себя сканированное фото и отпечатки пальцев для заявителей с 12 лет. После сдачи отпечатков пальцев заявители покидают визовый центр и ожидают решение.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9E6375" w:rsidRPr="005F6F9F" w:rsidRDefault="009E6375" w:rsidP="00B3541C">
      <w:pPr>
        <w:shd w:val="clear" w:color="auto" w:fill="FFFFFF"/>
        <w:spacing w:after="0" w:line="396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9E6375" w:rsidRDefault="00740A67" w:rsidP="00B3541C">
      <w:pPr>
        <w:shd w:val="clear" w:color="auto" w:fill="FFFFFF"/>
        <w:spacing w:after="0" w:line="396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40A6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2</w:t>
      </w:r>
      <w:r w:rsidR="005F6F9F" w:rsidRPr="00740A67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. </w:t>
      </w:r>
      <w:r w:rsidR="009E6375">
        <w:rPr>
          <w:rFonts w:ascii="Arial" w:hAnsi="Arial" w:cs="Arial"/>
          <w:color w:val="333333"/>
          <w:sz w:val="21"/>
          <w:szCs w:val="21"/>
          <w:shd w:val="clear" w:color="auto" w:fill="FFFFFF"/>
        </w:rPr>
        <w:t>Отследите статус Вашего заявления при помощи регистрационного номера, присвоенного Вам в визовом центре. Он указан на чеке на английском языке.</w:t>
      </w:r>
    </w:p>
    <w:p w:rsidR="009E6375" w:rsidRDefault="009E6375" w:rsidP="00B3541C">
      <w:pPr>
        <w:shd w:val="clear" w:color="auto" w:fill="FFFFFF"/>
        <w:spacing w:after="0" w:line="396" w:lineRule="atLeast"/>
        <w:jc w:val="both"/>
        <w:textAlignment w:val="baseline"/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Сайт </w:t>
      </w:r>
      <w:r w:rsidRPr="009E6375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lang w:eastAsia="ru-RU"/>
        </w:rPr>
        <w:t>http://www.vfsglobal.com</w:t>
      </w:r>
    </w:p>
    <w:p w:rsidR="005F6F9F" w:rsidRPr="005F6F9F" w:rsidRDefault="005F6F9F" w:rsidP="00B3541C">
      <w:pPr>
        <w:shd w:val="clear" w:color="auto" w:fill="FFFFFF"/>
        <w:spacing w:after="0" w:line="396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E6375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Прийти в назначенный день для получения визы</w:t>
      </w:r>
      <w:r w:rsidR="009E6375" w:rsidRPr="009E6375">
        <w:rPr>
          <w:rFonts w:ascii="Arial" w:hAnsi="Arial" w:cs="Arial"/>
          <w:color w:val="333333"/>
          <w:sz w:val="21"/>
          <w:szCs w:val="21"/>
          <w:shd w:val="clear" w:color="auto" w:fill="FFFFFF"/>
        </w:rPr>
        <w:t>, если не заказана услуга доставки паспорта.</w:t>
      </w:r>
    </w:p>
    <w:p w:rsidR="0001350B" w:rsidRPr="00740A67" w:rsidRDefault="0001350B" w:rsidP="00B3541C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Georgia" w:hAnsi="Georgia"/>
          <w:sz w:val="17"/>
          <w:szCs w:val="17"/>
        </w:rPr>
      </w:pPr>
    </w:p>
    <w:p w:rsidR="00A35243" w:rsidRPr="00A35243" w:rsidRDefault="005F6F9F" w:rsidP="00B3541C">
      <w:pPr>
        <w:spacing w:before="150" w:after="150" w:line="240" w:lineRule="auto"/>
        <w:ind w:left="75" w:right="75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E6375">
        <w:rPr>
          <w:rFonts w:ascii="Arial" w:eastAsia="Times New Roman" w:hAnsi="Arial" w:cs="Arial"/>
          <w:b/>
          <w:sz w:val="21"/>
          <w:szCs w:val="21"/>
          <w:lang w:eastAsia="ru-RU"/>
        </w:rPr>
        <w:t>У</w:t>
      </w:r>
      <w:r w:rsidR="00A35243" w:rsidRPr="00A35243">
        <w:rPr>
          <w:rFonts w:ascii="Arial" w:eastAsia="Times New Roman" w:hAnsi="Arial" w:cs="Arial"/>
          <w:b/>
          <w:sz w:val="21"/>
          <w:szCs w:val="21"/>
          <w:lang w:eastAsia="ru-RU"/>
        </w:rPr>
        <w:t>словия по прохождению дактилоскопии для Шенгенской визы:</w:t>
      </w:r>
    </w:p>
    <w:p w:rsidR="00A35243" w:rsidRPr="00A35243" w:rsidRDefault="00A35243" w:rsidP="00B3541C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5243">
        <w:rPr>
          <w:rFonts w:ascii="Arial" w:eastAsia="Times New Roman" w:hAnsi="Arial" w:cs="Arial"/>
          <w:sz w:val="21"/>
          <w:szCs w:val="21"/>
          <w:lang w:eastAsia="ru-RU"/>
        </w:rPr>
        <w:t>Необходимо только ваше личное присутствие.</w:t>
      </w:r>
    </w:p>
    <w:p w:rsidR="00A35243" w:rsidRPr="00A35243" w:rsidRDefault="00A35243" w:rsidP="00B3541C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5243">
        <w:rPr>
          <w:rFonts w:ascii="Arial" w:eastAsia="Times New Roman" w:hAnsi="Arial" w:cs="Arial"/>
          <w:sz w:val="21"/>
          <w:szCs w:val="21"/>
          <w:lang w:eastAsia="ru-RU"/>
        </w:rPr>
        <w:t xml:space="preserve">Сдаются </w:t>
      </w:r>
      <w:proofErr w:type="gramStart"/>
      <w:r w:rsidRPr="00A35243">
        <w:rPr>
          <w:rFonts w:ascii="Arial" w:eastAsia="Times New Roman" w:hAnsi="Arial" w:cs="Arial"/>
          <w:sz w:val="21"/>
          <w:szCs w:val="21"/>
          <w:lang w:eastAsia="ru-RU"/>
        </w:rPr>
        <w:t>отпечатки  пальцев</w:t>
      </w:r>
      <w:proofErr w:type="gramEnd"/>
      <w:r w:rsidRPr="00A35243">
        <w:rPr>
          <w:rFonts w:ascii="Arial" w:eastAsia="Times New Roman" w:hAnsi="Arial" w:cs="Arial"/>
          <w:sz w:val="21"/>
          <w:szCs w:val="21"/>
          <w:lang w:eastAsia="ru-RU"/>
        </w:rPr>
        <w:t>, они будут действительны почти 5 лет (4 года и 11 месяцев).</w:t>
      </w:r>
    </w:p>
    <w:p w:rsidR="00A35243" w:rsidRPr="00A35243" w:rsidRDefault="00A35243" w:rsidP="00B3541C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5243">
        <w:rPr>
          <w:rFonts w:ascii="Arial" w:eastAsia="Times New Roman" w:hAnsi="Arial" w:cs="Arial"/>
          <w:sz w:val="21"/>
          <w:szCs w:val="21"/>
          <w:lang w:eastAsia="ru-RU"/>
        </w:rPr>
        <w:t>От прохождения дактилоскопии освобождаются дети, не достигшие 12-летнего возраста, инвалиды, государственные лица, которые осуществляют официальные визиты.</w:t>
      </w:r>
    </w:p>
    <w:p w:rsidR="00A35243" w:rsidRPr="00A35243" w:rsidRDefault="00A35243" w:rsidP="00B3541C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5243">
        <w:rPr>
          <w:rFonts w:ascii="Arial" w:eastAsia="Times New Roman" w:hAnsi="Arial" w:cs="Arial"/>
          <w:sz w:val="21"/>
          <w:szCs w:val="21"/>
          <w:lang w:eastAsia="ru-RU"/>
        </w:rPr>
        <w:t>После получения визы нового образца в ней появится штамп с обозначением Визовой Информационной Системы. Для получения следующих виз повторная дактилоскопия не требуется.</w:t>
      </w:r>
    </w:p>
    <w:p w:rsidR="00A35243" w:rsidRPr="00A35243" w:rsidRDefault="00A35243" w:rsidP="00B3541C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5243">
        <w:rPr>
          <w:rFonts w:ascii="Arial" w:eastAsia="Times New Roman" w:hAnsi="Arial" w:cs="Arial"/>
          <w:sz w:val="21"/>
          <w:szCs w:val="21"/>
          <w:lang w:eastAsia="ru-RU"/>
        </w:rPr>
        <w:t>Занесение ваших данных в Визовую Информационную Систему будет действительно для всех стран-участниц Шенгенского соглашения. Отпечатки пальцев сдаются единожды (раз в 5 лет).</w:t>
      </w:r>
    </w:p>
    <w:p w:rsidR="00A35243" w:rsidRDefault="00A35243" w:rsidP="00B3541C">
      <w:pPr>
        <w:numPr>
          <w:ilvl w:val="0"/>
          <w:numId w:val="2"/>
        </w:numPr>
        <w:spacing w:after="0" w:line="240" w:lineRule="auto"/>
        <w:ind w:left="16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35243">
        <w:rPr>
          <w:rFonts w:ascii="Arial" w:eastAsia="Times New Roman" w:hAnsi="Arial" w:cs="Arial"/>
          <w:sz w:val="21"/>
          <w:szCs w:val="21"/>
          <w:lang w:eastAsia="ru-RU"/>
        </w:rPr>
        <w:t xml:space="preserve">Обладатели </w:t>
      </w:r>
      <w:proofErr w:type="spellStart"/>
      <w:r w:rsidRPr="00A35243">
        <w:rPr>
          <w:rFonts w:ascii="Arial" w:eastAsia="Times New Roman" w:hAnsi="Arial" w:cs="Arial"/>
          <w:sz w:val="21"/>
          <w:szCs w:val="21"/>
          <w:lang w:eastAsia="ru-RU"/>
        </w:rPr>
        <w:t>мультивиз</w:t>
      </w:r>
      <w:proofErr w:type="spellEnd"/>
      <w:r w:rsidRPr="00A35243">
        <w:rPr>
          <w:rFonts w:ascii="Arial" w:eastAsia="Times New Roman" w:hAnsi="Arial" w:cs="Arial"/>
          <w:sz w:val="21"/>
          <w:szCs w:val="21"/>
          <w:lang w:eastAsia="ru-RU"/>
        </w:rPr>
        <w:t xml:space="preserve"> могут выезжать до окончания срока документа. При необходимости отпечатки пальцев снимут прямо на границе.</w:t>
      </w:r>
    </w:p>
    <w:p w:rsidR="0091546E" w:rsidRPr="00F7450C" w:rsidRDefault="00F7450C" w:rsidP="00B3541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Дополнительная </w:t>
      </w:r>
      <w:r w:rsidR="0091546E" w:rsidRPr="00F7450C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системе на сайте </w:t>
      </w:r>
      <w:hyperlink r:id="rId7" w:history="1">
        <w:r w:rsidR="0091546E" w:rsidRPr="00F7450C">
          <w:rPr>
            <w:sz w:val="24"/>
            <w:szCs w:val="24"/>
            <w:lang w:eastAsia="ru-RU"/>
          </w:rPr>
          <w:t>http://evrovisa.info</w:t>
        </w:r>
      </w:hyperlink>
    </w:p>
    <w:p w:rsidR="0091546E" w:rsidRDefault="0091546E" w:rsidP="00B3541C">
      <w:pPr>
        <w:spacing w:after="0" w:line="240" w:lineRule="auto"/>
        <w:ind w:left="14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740A67" w:rsidRDefault="0091546E" w:rsidP="00B3541C">
      <w:pPr>
        <w:spacing w:before="45" w:after="0" w:line="326" w:lineRule="atLeast"/>
        <w:ind w:left="142"/>
        <w:jc w:val="both"/>
        <w:rPr>
          <w:rStyle w:val="a5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</w:pPr>
      <w:r w:rsidRPr="00740A67">
        <w:rPr>
          <w:rStyle w:val="a5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ВИЗОВЫЕ ЦЕНТРЫ</w:t>
      </w:r>
      <w:r w:rsidR="00F7450C">
        <w:rPr>
          <w:rStyle w:val="a5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 xml:space="preserve"> для получения визы </w:t>
      </w:r>
      <w:proofErr w:type="gramStart"/>
      <w:r w:rsidR="00F7450C">
        <w:rPr>
          <w:rStyle w:val="a5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  <w:t>в  ПОЛЬШУ</w:t>
      </w:r>
      <w:proofErr w:type="gramEnd"/>
    </w:p>
    <w:p w:rsidR="00740A67" w:rsidRPr="009E6375" w:rsidRDefault="00B867C8" w:rsidP="00B3541C">
      <w:pPr>
        <w:spacing w:before="45" w:after="0" w:line="326" w:lineRule="atLeast"/>
        <w:ind w:left="142"/>
        <w:jc w:val="both"/>
        <w:rPr>
          <w:rStyle w:val="a5"/>
          <w:rFonts w:eastAsiaTheme="majorEastAsia"/>
          <w:sz w:val="28"/>
          <w:szCs w:val="28"/>
          <w:bdr w:val="none" w:sz="0" w:space="0" w:color="auto" w:frame="1"/>
          <w:shd w:val="clear" w:color="auto" w:fill="FFFFFF"/>
        </w:rPr>
      </w:pPr>
      <w:hyperlink r:id="rId8" w:history="1">
        <w:r w:rsidR="00740A67" w:rsidRPr="009E6375">
          <w:rPr>
            <w:rStyle w:val="a4"/>
            <w:rFonts w:ascii="Georgia" w:hAnsi="Georgia"/>
            <w:b/>
            <w:bCs/>
            <w:color w:val="5B81A5"/>
            <w:sz w:val="28"/>
            <w:szCs w:val="28"/>
            <w:bdr w:val="none" w:sz="0" w:space="0" w:color="auto" w:frame="1"/>
          </w:rPr>
          <w:t>www.vfsglobal.com/poland/russia</w:t>
        </w:r>
      </w:hyperlink>
    </w:p>
    <w:p w:rsidR="0091546E" w:rsidRDefault="0091546E" w:rsidP="00B3541C">
      <w:pPr>
        <w:spacing w:before="45" w:after="0" w:line="326" w:lineRule="atLeast"/>
        <w:ind w:left="142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(подача документов и биометрических данных, услуга заполнения анкеты /</w:t>
      </w:r>
      <w:proofErr w:type="spellStart"/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доп.плата</w:t>
      </w:r>
      <w:proofErr w:type="spellEnd"/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/, </w:t>
      </w:r>
      <w:r w:rsidR="00740A67">
        <w:rPr>
          <w:rFonts w:ascii="Arial" w:eastAsia="Times New Roman" w:hAnsi="Arial" w:cs="Arial"/>
          <w:sz w:val="21"/>
          <w:szCs w:val="21"/>
          <w:lang w:eastAsia="ru-RU"/>
        </w:rPr>
        <w:t>услуга доставки паспорта с визой /</w:t>
      </w:r>
      <w:proofErr w:type="spellStart"/>
      <w:r w:rsidR="00740A67">
        <w:rPr>
          <w:rFonts w:ascii="Arial" w:eastAsia="Times New Roman" w:hAnsi="Arial" w:cs="Arial"/>
          <w:sz w:val="21"/>
          <w:szCs w:val="21"/>
          <w:lang w:eastAsia="ru-RU"/>
        </w:rPr>
        <w:t>доп.плата</w:t>
      </w:r>
      <w:proofErr w:type="spellEnd"/>
      <w:r w:rsidR="00740A67">
        <w:rPr>
          <w:rFonts w:ascii="Arial" w:eastAsia="Times New Roman" w:hAnsi="Arial" w:cs="Arial"/>
          <w:sz w:val="21"/>
          <w:szCs w:val="21"/>
          <w:lang w:eastAsia="ru-RU"/>
        </w:rPr>
        <w:t>/)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1546E" w:rsidRPr="00A35243" w:rsidRDefault="0091546E" w:rsidP="0091546E">
      <w:pPr>
        <w:spacing w:before="45" w:after="0" w:line="326" w:lineRule="atLeast"/>
        <w:ind w:left="142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852"/>
        <w:gridCol w:w="4091"/>
        <w:gridCol w:w="2106"/>
      </w:tblGrid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Оплата за прием (EUR)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Москва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Сущевский Вал, 31, стр. 2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Екатеринбург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Бизнес отель «Панорама», ул. Куйбышева, 44, 2-й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Ростов-на-Дону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Троллейбусная 24/2b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Казань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ул. Парижской </w:t>
            </w:r>
            <w:proofErr w:type="spellStart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Комуны</w:t>
            </w:r>
            <w:proofErr w:type="spellEnd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 8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Нижний Новгород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ул. </w:t>
            </w:r>
            <w:proofErr w:type="spellStart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Ошарская</w:t>
            </w:r>
            <w:proofErr w:type="spellEnd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, 16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Самара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Бизнес-центр «Миллениум», ул. Мичурина 78, 2-й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Смоленск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ул. </w:t>
            </w:r>
            <w:proofErr w:type="spellStart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Рыленкова</w:t>
            </w:r>
            <w:proofErr w:type="spellEnd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, 40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Воронеж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Ворошилова д. 16, 1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Краснодар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Академика Павлова 64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Уфа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Чернышевского д. 82, 3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Пермь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Улица Чернышевского, д. 28, 2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Новороссийск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Улица Карла Маркса, д. 49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Саратов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Улица Вавилова, д.38/114, офис 2А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Санкт-Петербург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Большая Разночинная, 16/7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Вологда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ул. </w:t>
            </w:r>
            <w:proofErr w:type="spellStart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Пречистинская</w:t>
            </w:r>
            <w:proofErr w:type="spellEnd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 набережная, 34а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Мурманск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Карла Либкнехта ул., д.76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Петрозаводск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Гоголя, 6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Великий Новгород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proofErr w:type="spellStart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Сырковское</w:t>
            </w:r>
            <w:proofErr w:type="spellEnd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 шоссе, д.2А, офис 603, 6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Псков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Рижский проспект, д.60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Выборг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Московский проспект, д.9, офис 8-Н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b/>
                <w:bCs/>
                <w:color w:val="4F4F4F"/>
                <w:sz w:val="17"/>
                <w:szCs w:val="17"/>
                <w:bdr w:val="none" w:sz="0" w:space="0" w:color="auto" w:frame="1"/>
                <w:lang w:eastAsia="ru-RU"/>
              </w:rPr>
              <w:t>Иркутск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Карла Либкнехта, 121, офис 509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Красноярск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 xml:space="preserve">ул. </w:t>
            </w:r>
            <w:proofErr w:type="spellStart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Маерчака</w:t>
            </w:r>
            <w:proofErr w:type="spellEnd"/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, 16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Новосибирск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ул. Челюскинцев, 15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19,5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Омск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Улица Фрунзе, д.1/4, офис 713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Владивосток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Океанский проспект, офис 601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  <w:tr w:rsidR="00740A67" w:rsidRPr="00740A67" w:rsidTr="00740A6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Хабаровск</w:t>
            </w:r>
          </w:p>
        </w:tc>
        <w:tc>
          <w:tcPr>
            <w:tcW w:w="4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Улица Истома, 1 этаж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A67" w:rsidRPr="00740A67" w:rsidRDefault="00740A67" w:rsidP="00740A67">
            <w:pPr>
              <w:spacing w:before="100" w:beforeAutospacing="1" w:after="0" w:line="240" w:lineRule="auto"/>
              <w:textAlignment w:val="baseline"/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</w:pPr>
            <w:r w:rsidRPr="00740A67">
              <w:rPr>
                <w:rFonts w:ascii="Georgia" w:eastAsia="Times New Roman" w:hAnsi="Georgia" w:cs="Times New Roman"/>
                <w:color w:val="4F4F4F"/>
                <w:sz w:val="17"/>
                <w:szCs w:val="17"/>
                <w:lang w:eastAsia="ru-RU"/>
              </w:rPr>
              <w:t>23</w:t>
            </w:r>
          </w:p>
        </w:tc>
      </w:tr>
    </w:tbl>
    <w:p w:rsidR="00A35243" w:rsidRPr="000B1D38" w:rsidRDefault="00A35243" w:rsidP="00F7450C">
      <w:pPr>
        <w:pStyle w:val="a3"/>
        <w:shd w:val="clear" w:color="auto" w:fill="FFFFFF"/>
        <w:spacing w:before="0" w:beforeAutospacing="0" w:after="0" w:afterAutospacing="0" w:line="384" w:lineRule="atLeast"/>
        <w:ind w:left="-426"/>
        <w:jc w:val="both"/>
        <w:textAlignment w:val="baseline"/>
        <w:rPr>
          <w:rFonts w:ascii="Georgia" w:hAnsi="Georgia"/>
          <w:sz w:val="17"/>
          <w:szCs w:val="17"/>
        </w:rPr>
      </w:pPr>
    </w:p>
    <w:sectPr w:rsidR="00A35243" w:rsidRPr="000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sanspro-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D33"/>
    <w:multiLevelType w:val="multilevel"/>
    <w:tmpl w:val="FA04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D2AF4"/>
    <w:multiLevelType w:val="hybridMultilevel"/>
    <w:tmpl w:val="56BCC498"/>
    <w:lvl w:ilvl="0" w:tplc="FD2ADA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4B8A"/>
    <w:multiLevelType w:val="multilevel"/>
    <w:tmpl w:val="8A1A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64A52"/>
    <w:multiLevelType w:val="multilevel"/>
    <w:tmpl w:val="D54A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C1827"/>
    <w:multiLevelType w:val="multilevel"/>
    <w:tmpl w:val="AB7C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DA"/>
    <w:rsid w:val="0001350B"/>
    <w:rsid w:val="000B1D38"/>
    <w:rsid w:val="002418FE"/>
    <w:rsid w:val="002F7BDA"/>
    <w:rsid w:val="00385C7F"/>
    <w:rsid w:val="00433251"/>
    <w:rsid w:val="00591FB2"/>
    <w:rsid w:val="005E1197"/>
    <w:rsid w:val="005F6F9F"/>
    <w:rsid w:val="006170AF"/>
    <w:rsid w:val="006C7257"/>
    <w:rsid w:val="00715CC5"/>
    <w:rsid w:val="00740A67"/>
    <w:rsid w:val="0083759D"/>
    <w:rsid w:val="0091546E"/>
    <w:rsid w:val="009E6375"/>
    <w:rsid w:val="00A35243"/>
    <w:rsid w:val="00A64443"/>
    <w:rsid w:val="00B3541C"/>
    <w:rsid w:val="00B867C8"/>
    <w:rsid w:val="00F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96A"/>
  <w15:chartTrackingRefBased/>
  <w15:docId w15:val="{5A7EBBBA-CD5D-4EC9-82D4-A071B61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350B"/>
    <w:rPr>
      <w:color w:val="0000FF"/>
      <w:u w:val="single"/>
    </w:rPr>
  </w:style>
  <w:style w:type="character" w:styleId="a5">
    <w:name w:val="Strong"/>
    <w:basedOn w:val="a0"/>
    <w:uiPriority w:val="22"/>
    <w:qFormat/>
    <w:rsid w:val="00A352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F6F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9E637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E637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emibold">
    <w:name w:val="semibold"/>
    <w:basedOn w:val="a0"/>
    <w:rsid w:val="00F7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0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9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8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4">
              <w:marLeft w:val="4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om/poland/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rovis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sglobal.com/Poland/Russia/SaintPetersburg/additional-services.html" TargetMode="External"/><Relationship Id="rId5" Type="http://schemas.openxmlformats.org/officeDocument/2006/relationships/hyperlink" Target="http://www.vfsglob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Лившиц</dc:creator>
  <cp:keywords/>
  <dc:description/>
  <cp:lastModifiedBy>User</cp:lastModifiedBy>
  <cp:revision>14</cp:revision>
  <dcterms:created xsi:type="dcterms:W3CDTF">2017-12-12T04:03:00Z</dcterms:created>
  <dcterms:modified xsi:type="dcterms:W3CDTF">2017-12-13T05:18:00Z</dcterms:modified>
</cp:coreProperties>
</file>